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9.jpeg" ContentType="image/jpeg"/>
  <Override PartName="/word/media/image3.gif" ContentType="image/gif"/>
  <Override PartName="/word/media/image12.png" ContentType="image/png"/>
  <Override PartName="/word/media/image4.png" ContentType="image/png"/>
  <Override PartName="/word/media/image8.jpeg" ContentType="image/jpeg"/>
  <Override PartName="/word/media/image5.png" ContentType="image/png"/>
  <Override PartName="/word/media/image6.png" ContentType="image/png"/>
  <Override PartName="/word/media/image7.jpeg" ContentType="image/jpeg"/>
  <Override PartName="/word/media/image11.png" ContentType="image/png"/>
  <Override PartName="/word/media/image10.jpeg" ContentType="image/jpeg"/>
  <Override PartName="/word/media/image13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start"/>
        <w:rPr/>
      </w:pPr>
      <w:r>
        <w:rPr/>
        <w:tab/>
      </w:r>
      <w:r>
        <w:rPr/>
        <w:t>在这次报告中， 我将和大家分享我对</w:t>
      </w:r>
      <w:r>
        <w:rPr/>
        <w:t>SRGAN</w:t>
      </w:r>
      <w:r>
        <w:rPr/>
        <w:t>这篇论文的理解， 并且我实际动手搭建了一个</w:t>
      </w:r>
      <w:r>
        <w:rPr/>
        <w:t>SRGAN</w:t>
      </w:r>
      <w:r>
        <w:rPr/>
        <w:t>模型， 以便测试。</w:t>
      </w:r>
    </w:p>
    <w:p>
      <w:pPr>
        <w:pStyle w:val="Normal"/>
        <w:bidi w:val="0"/>
        <w:jc w:val="start"/>
        <w:rPr/>
      </w:pPr>
      <w:r>
        <w:rPr/>
        <w:tab/>
      </w:r>
      <w:r>
        <w:rPr/>
        <w:t>本次报告分为以下四个部分</w:t>
      </w:r>
      <w:r>
        <w:rPr/>
        <w:t xml:space="preserve">, </w:t>
      </w:r>
      <w:r>
        <w:rPr/>
        <w:t>分别是论文介绍，模型搭建，对比评估，应用前景。</w:t>
      </w:r>
    </w:p>
    <w:p>
      <w:pPr>
        <w:pStyle w:val="Normal"/>
        <w:bidi w:val="0"/>
        <w:jc w:val="start"/>
        <w:rPr/>
      </w:pPr>
      <w:r>
        <w:rPr/>
        <w:tab/>
      </w:r>
      <w:r>
        <w:rPr>
          <w:b/>
          <w:bCs/>
          <w:sz w:val="30"/>
          <w:szCs w:val="30"/>
        </w:rPr>
        <w:t>一、论文介绍</w:t>
      </w:r>
    </w:p>
    <w:p>
      <w:pPr>
        <w:pStyle w:val="Normal"/>
        <w:bidi w:val="0"/>
        <w:jc w:val="start"/>
        <w:rPr/>
      </w:pPr>
      <w:r>
        <w:rPr/>
        <w:tab/>
        <w:t xml:space="preserve"> SRGAN</w:t>
      </w:r>
      <w:r>
        <w:rPr/>
        <w:t>，</w:t>
      </w:r>
      <w:r>
        <w:rPr/>
        <w:t xml:space="preserve">2017 </w:t>
      </w:r>
      <w:r>
        <w:rPr/>
        <w:t xml:space="preserve">年 </w:t>
      </w:r>
      <w:r>
        <w:rPr/>
        <w:t xml:space="preserve">CVPR </w:t>
      </w:r>
      <w:r>
        <w:rPr/>
        <w:t xml:space="preserve">中备受瞩目的超分辨率论文，把超分辨率的效果带到了一个新的高度，而 </w:t>
      </w:r>
      <w:r>
        <w:rPr/>
        <w:t xml:space="preserve">2017 </w:t>
      </w:r>
      <w:r>
        <w:rPr/>
        <w:t xml:space="preserve">年超分大赛 </w:t>
      </w:r>
      <w:r>
        <w:rPr/>
        <w:t xml:space="preserve">NTIRE </w:t>
      </w:r>
      <w:r>
        <w:rPr/>
        <w:t xml:space="preserve">的冠军 </w:t>
      </w:r>
      <w:r>
        <w:rPr/>
        <w:t xml:space="preserve">EDSR </w:t>
      </w:r>
      <w:r>
        <w:rPr/>
        <w:t xml:space="preserve">也是基于 </w:t>
      </w:r>
      <w:r>
        <w:rPr/>
        <w:t xml:space="preserve">SRGAN </w:t>
      </w:r>
      <w:r>
        <w:rPr/>
        <w:t>的变体。</w:t>
      </w:r>
    </w:p>
    <w:p>
      <w:pPr>
        <w:pStyle w:val="Normal"/>
        <w:bidi w:val="0"/>
        <w:jc w:val="start"/>
        <w:rPr/>
      </w:pPr>
      <w:r>
        <w:rPr/>
        <w:t>SRGAN</w:t>
      </w:r>
      <w:r>
        <w:rPr/>
        <w:t>我们分开来看</w:t>
      </w:r>
      <w:r>
        <w:rPr/>
        <w:t>sr</w:t>
      </w:r>
      <w:r>
        <w:rPr/>
        <w:t>和</w:t>
      </w:r>
      <w:r>
        <w:rPr/>
        <w:t>gan</w:t>
      </w:r>
    </w:p>
    <w:p>
      <w:pPr>
        <w:pStyle w:val="Normal"/>
        <w:bidi w:val="0"/>
        <w:jc w:val="start"/>
        <w:rPr/>
      </w:pPr>
      <w:r>
        <w:rPr/>
        <w:tab/>
      </w:r>
      <w:r>
        <w:rPr>
          <w:rFonts w:ascii="微软雅黑" w:hAnsi="微软雅黑"/>
          <w:color w:val="262626"/>
          <w:spacing w:val="0"/>
        </w:rPr>
        <w:t>超分辨率</w:t>
      </w:r>
      <w:r>
        <w:rPr>
          <w:rFonts w:ascii="微软雅黑" w:hAnsi="微软雅黑"/>
          <w:color w:val="262626"/>
          <w:spacing w:val="0"/>
        </w:rPr>
        <w:t>(SR)</w:t>
      </w:r>
      <w:r>
        <w:rPr>
          <w:rFonts w:ascii="微软雅黑" w:hAnsi="微软雅黑"/>
          <w:color w:val="262626"/>
          <w:spacing w:val="0"/>
        </w:rPr>
        <w:t xml:space="preserve">， </w:t>
      </w:r>
      <w:r>
        <w:rPr>
          <w:rFonts w:ascii="微软雅黑" w:hAnsi="微软雅黑"/>
          <w:color w:val="000000"/>
          <w:spacing w:val="0"/>
        </w:rPr>
        <w:t>超分辨率技术（</w:t>
      </w:r>
      <w:r>
        <w:rPr>
          <w:rFonts w:ascii="微软雅黑" w:hAnsi="微软雅黑"/>
          <w:color w:val="000000"/>
          <w:spacing w:val="0"/>
        </w:rPr>
        <w:t>Super-Resolution, SR</w:t>
      </w:r>
      <w:r>
        <w:rPr>
          <w:rFonts w:ascii="微软雅黑" w:hAnsi="微软雅黑"/>
          <w:color w:val="000000"/>
          <w:spacing w:val="0"/>
        </w:rPr>
        <w:t>）是指从观测到的低分辨率图像重建出相应的高分辨率图像，在监控设备、卫星图像和医学影像等领域都有重要的应用价值。</w:t>
      </w:r>
    </w:p>
    <w:p>
      <w:pPr>
        <w:pStyle w:val="Normal"/>
        <w:bidi w:val="0"/>
        <w:jc w:val="start"/>
        <w:rPr/>
      </w:pPr>
      <w:r>
        <w:rPr>
          <w:rFonts w:ascii="微软雅黑" w:hAnsi="微软雅黑"/>
          <w:color w:val="262626"/>
          <w:spacing w:val="0"/>
        </w:rPr>
        <w:tab/>
      </w:r>
      <w:r>
        <w:rPr>
          <w:rFonts w:ascii="微软雅黑" w:hAnsi="微软雅黑"/>
          <w:color w:val="262626"/>
          <w:spacing w:val="0"/>
        </w:rPr>
        <w:t>生成式对抗网络（</w:t>
      </w:r>
      <w:r>
        <w:rPr>
          <w:rFonts w:ascii="微软雅黑" w:hAnsi="微软雅黑"/>
          <w:color w:val="262626"/>
          <w:spacing w:val="0"/>
        </w:rPr>
        <w:t xml:space="preserve">GAN, Generative Adversarial Networks </w:t>
      </w:r>
      <w:r>
        <w:rPr>
          <w:rFonts w:ascii="微软雅黑" w:hAnsi="微软雅黑"/>
          <w:color w:val="262626"/>
          <w:spacing w:val="0"/>
        </w:rPr>
        <w:t>）是一种深度学习模型，是近年来复杂分布上无监督学习最具前景的方法之一。模型通过框架中（至少）两个模块：生成模型（</w:t>
      </w:r>
      <w:r>
        <w:rPr>
          <w:rFonts w:ascii="微软雅黑" w:hAnsi="微软雅黑"/>
          <w:color w:val="262626"/>
          <w:spacing w:val="0"/>
        </w:rPr>
        <w:t>Generative Model</w:t>
      </w:r>
      <w:r>
        <w:rPr>
          <w:rFonts w:ascii="微软雅黑" w:hAnsi="微软雅黑"/>
          <w:color w:val="262626"/>
          <w:spacing w:val="0"/>
        </w:rPr>
        <w:t>）和判别模型（</w:t>
      </w:r>
      <w:r>
        <w:rPr>
          <w:rFonts w:ascii="微软雅黑" w:hAnsi="微软雅黑"/>
          <w:color w:val="262626"/>
          <w:spacing w:val="0"/>
        </w:rPr>
        <w:t>Discriminative Model</w:t>
      </w:r>
      <w:r>
        <w:rPr>
          <w:rFonts w:ascii="微软雅黑" w:hAnsi="微软雅黑"/>
          <w:color w:val="262626"/>
          <w:spacing w:val="0"/>
        </w:rPr>
        <w:t>）的互相博弈学习产生相当好的输出。</w:t>
      </w:r>
    </w:p>
    <w:p>
      <w:pPr>
        <w:pStyle w:val="Normal"/>
        <w:bidi w:val="0"/>
        <w:jc w:val="start"/>
        <w:rPr/>
      </w:pPr>
      <w:r>
        <w:rPr>
          <w:rFonts w:ascii="微软雅黑" w:hAnsi="微软雅黑"/>
          <w:color w:val="262626"/>
          <w:spacing w:val="0"/>
        </w:rPr>
        <w:tab/>
        <w:t>SRGAN</w:t>
      </w:r>
      <w:r>
        <w:rPr>
          <w:rFonts w:ascii="微软雅黑" w:hAnsi="微软雅黑"/>
          <w:color w:val="262626"/>
          <w:spacing w:val="0"/>
        </w:rPr>
        <w:t>是基于</w:t>
      </w:r>
      <w:r>
        <w:rPr>
          <w:rFonts w:ascii="微软雅黑" w:hAnsi="微软雅黑"/>
          <w:color w:val="262626"/>
          <w:spacing w:val="0"/>
        </w:rPr>
        <w:t>GAN</w:t>
      </w:r>
      <w:r>
        <w:rPr>
          <w:rFonts w:ascii="微软雅黑" w:hAnsi="微软雅黑"/>
          <w:color w:val="262626"/>
          <w:spacing w:val="0"/>
        </w:rPr>
        <w:t>的一种变体。</w:t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274955</wp:posOffset>
            </wp:positionH>
            <wp:positionV relativeFrom="paragraph">
              <wp:posOffset>33655</wp:posOffset>
            </wp:positionV>
            <wp:extent cx="5868670" cy="3406140"/>
            <wp:effectExtent l="0" t="0" r="0" b="0"/>
            <wp:wrapNone/>
            <wp:docPr id="1" name="图片 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>
          <w:rFonts w:ascii="微软雅黑" w:hAnsi="微软雅黑"/>
          <w:color w:val="262626"/>
          <w:spacing w:val="0"/>
        </w:rPr>
      </w:pPr>
      <w:r>
        <w:rPr>
          <w:rFonts w:ascii="微软雅黑" w:hAnsi="微软雅黑"/>
          <w:color w:val="262626"/>
          <w:spacing w:val="0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ab/>
      </w:r>
      <w:r>
        <w:rPr/>
        <w:t>在这篇论文中， 作者的一个很大的创新点是他自定义了一个</w:t>
      </w:r>
      <w:bookmarkStart w:id="0" w:name="%2525E6%25258D%25259F%2525E5%2525A4%2525"/>
      <w:bookmarkEnd w:id="0"/>
      <w:r>
        <w:rPr/>
        <w:t>感知损失函数， 感知损失函数由内容损失函数</w:t>
      </w:r>
      <w:r>
        <w:rPr/>
        <w:t>+</w:t>
      </w:r>
      <w:r>
        <w:rPr/>
        <w:t>对抗损失函数组成。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1098550</wp:posOffset>
            </wp:positionH>
            <wp:positionV relativeFrom="paragraph">
              <wp:posOffset>78105</wp:posOffset>
            </wp:positionV>
            <wp:extent cx="4172585" cy="1248410"/>
            <wp:effectExtent l="0" t="0" r="0" b="0"/>
            <wp:wrapNone/>
            <wp:docPr id="2" name="图片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ab/>
      </w:r>
      <w:r>
        <w:rPr/>
        <w:t>对于内容损失， 像素级别的</w:t>
      </w:r>
      <w:r>
        <w:rPr/>
        <w:t>MSE</w:t>
      </w:r>
      <w:r>
        <w:rPr/>
        <w:t>损失（均方误差损失）如图，虽然该损失能够有极高的峰值信噪比，但是通常缺乏高频内容，过于平滑。所以作者在此基础上，基于已经训练好的</w:t>
      </w:r>
      <w:r>
        <w:rPr/>
        <w:t>VGG</w:t>
      </w:r>
      <w:r>
        <w:rPr/>
        <w:t>网络定义了</w:t>
      </w:r>
      <w:r>
        <w:rPr/>
        <w:t xml:space="preserve">VGG </w:t>
      </w:r>
      <w:r>
        <w:rPr/>
        <w:t xml:space="preserve">损失函数，形式类似， </w:t>
      </w:r>
      <w:r>
        <w:rPr/>
        <w:t>VGG</w:t>
      </w:r>
      <w:r>
        <w:rPr/>
        <w:t>损失定义为经过</w:t>
      </w:r>
      <w:r>
        <w:rPr/>
        <w:t>VGG</w:t>
      </w:r>
      <w:r>
        <w:rPr/>
        <w:t xml:space="preserve">特征提取后超分辨率图像与参考高分辨率图像之间的欧式距离    </w:t>
      </w:r>
      <w:r>
        <w:rPr/>
        <w:drawing>
          <wp:inline distT="0" distB="0" distL="0" distR="0">
            <wp:extent cx="238125" cy="180975"/>
            <wp:effectExtent l="0" t="0" r="0" b="0"/>
            <wp:docPr id="3" name="Image1" descr="" title="\phi _{i,j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 title="\phi _{i,j}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表示从</w:t>
      </w:r>
      <w:r>
        <w:rPr/>
        <w:t>VGG-19</w:t>
      </w:r>
      <w:r>
        <w:rPr/>
        <w:t>网络的第</w:t>
      </w:r>
      <w:r>
        <w:rPr/>
        <w:t>J</w:t>
      </w:r>
      <w:r>
        <w:rPr/>
        <w:t>层卷积的第</w:t>
      </w:r>
      <w:r>
        <w:rPr/>
        <w:t>i</w:t>
      </w:r>
      <w:r>
        <w:rPr/>
        <w:t>个最大池化层之前获取的特征图，用于提取特征。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659765</wp:posOffset>
            </wp:positionH>
            <wp:positionV relativeFrom="paragraph">
              <wp:posOffset>64135</wp:posOffset>
            </wp:positionV>
            <wp:extent cx="5030470" cy="762635"/>
            <wp:effectExtent l="0" t="0" r="0" b="0"/>
            <wp:wrapNone/>
            <wp:docPr id="4" name="图片 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ab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763270</wp:posOffset>
            </wp:positionH>
            <wp:positionV relativeFrom="paragraph">
              <wp:posOffset>159385</wp:posOffset>
            </wp:positionV>
            <wp:extent cx="4592320" cy="1343660"/>
            <wp:effectExtent l="0" t="0" r="0" b="0"/>
            <wp:wrapNone/>
            <wp:docPr id="5" name="图片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对于对抗损失， </w:t>
      </w:r>
      <w:r>
        <w:rPr/>
        <w:t>GAN</w:t>
      </w:r>
      <w:r>
        <w:rPr/>
        <w:t>的经典损失函数。</w:t>
      </w:r>
      <w:r>
        <w:rPr/>
        <w:t>D</w:t>
      </w:r>
      <w:r>
        <w:rPr/>
        <w:t>的函数是判断</w:t>
      </w:r>
      <w:r>
        <w:rPr/>
        <w:t>G</w:t>
      </w:r>
      <w:r>
        <w:rPr/>
        <w:t>生成的图像是否真实的概率分布。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974725</wp:posOffset>
            </wp:positionH>
            <wp:positionV relativeFrom="paragraph">
              <wp:posOffset>66040</wp:posOffset>
            </wp:positionV>
            <wp:extent cx="3934460" cy="933450"/>
            <wp:effectExtent l="0" t="0" r="0" b="0"/>
            <wp:wrapNone/>
            <wp:docPr id="6" name="图片 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1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>二、模型搭建</w:t>
      </w:r>
    </w:p>
    <w:p>
      <w:pPr>
        <w:pStyle w:val="Normal"/>
        <w:bidi w:val="0"/>
        <w:jc w:val="start"/>
        <w:rPr/>
      </w:pPr>
      <w:r>
        <w:rPr/>
        <w:tab/>
      </w:r>
      <w:r>
        <w:rPr/>
        <w:t>我根据作者提出的模型搭建了一个</w:t>
      </w:r>
      <w:r>
        <w:rPr/>
        <w:t>SRGAN</w:t>
      </w:r>
      <w:r>
        <w:rPr/>
        <w:t>模型， 在这一部分中， 我将在代码角度简单讲一下我的搭建过程。</w:t>
      </w:r>
    </w:p>
    <w:p>
      <w:pPr>
        <w:pStyle w:val="Normal"/>
        <w:bidi w:val="0"/>
        <w:jc w:val="start"/>
        <w:rPr/>
      </w:pPr>
      <w:r>
        <w:rPr/>
        <w:tab/>
      </w:r>
      <w:r>
        <w:rPr/>
        <w:t>数据集采用</w:t>
      </w:r>
      <w:r>
        <w:rPr/>
        <w:t xml:space="preserve">: VOC2012, </w:t>
      </w:r>
      <w:r>
        <w:rPr/>
        <w:t>大小</w:t>
      </w:r>
      <w:r>
        <w:rPr/>
        <w:t>6</w:t>
      </w:r>
      <w:r>
        <w:rPr/>
        <w:t>个</w:t>
      </w:r>
      <w:r>
        <w:rPr/>
        <w:t>G</w:t>
      </w:r>
      <w:r>
        <w:rPr/>
        <w:t>。</w:t>
      </w:r>
    </w:p>
    <w:p>
      <w:pPr>
        <w:pStyle w:val="Normal"/>
        <w:bidi w:val="0"/>
        <w:jc w:val="start"/>
        <w:rPr/>
      </w:pPr>
      <w:r>
        <w:rPr/>
        <w:tab/>
      </w:r>
      <w:r>
        <w:rPr/>
        <w:t>图片预处理： 将得到的图片</w:t>
      </w:r>
      <w:r>
        <w:rPr/>
        <w:t>(HR</w:t>
      </w:r>
      <w:r>
        <w:rPr/>
        <w:t>高分辨图片</w:t>
      </w:r>
      <w:r>
        <w:rPr/>
        <w:t>)</w:t>
      </w:r>
      <w:r>
        <w:rPr/>
        <w:t>进行降采样的到低分辨率图片</w:t>
      </w:r>
      <w:r>
        <w:rPr/>
        <w:t>(LR),  LR</w:t>
      </w:r>
      <w:r>
        <w:rPr/>
        <w:t>和</w:t>
      </w:r>
      <w:r>
        <w:rPr/>
        <w:t>HR</w:t>
      </w:r>
      <w:r>
        <w:rPr/>
        <w:t>作为我们的标签。</w:t>
      </w:r>
    </w:p>
    <w:p>
      <w:pPr>
        <w:pStyle w:val="Normal"/>
        <w:bidi w:val="0"/>
        <w:jc w:val="start"/>
        <w:rPr/>
      </w:pPr>
      <w:r>
        <w:rPr/>
        <w:tab/>
      </w:r>
      <w:r>
        <w:rPr/>
        <w:t>搭建</w:t>
      </w:r>
      <w:r>
        <w:rPr/>
        <w:t>SRGAN</w:t>
      </w:r>
      <w:r>
        <w:rPr/>
        <w:t>网络</w:t>
      </w:r>
      <w:r>
        <w:rPr/>
        <w:t xml:space="preserve">: </w:t>
      </w:r>
      <w:r>
        <w:rPr/>
        <w:t>根据论文我们搭建</w:t>
      </w:r>
      <w:r>
        <w:rPr/>
        <w:t>SRGAN</w:t>
      </w:r>
      <w:r>
        <w:rPr/>
        <w:t>网络，损失函数和优化器。我的</w:t>
      </w:r>
      <w:r>
        <w:rPr/>
        <w:t>LR</w:t>
      </w:r>
      <w:r>
        <w:rPr/>
        <w:t>图片经过神经网络得到</w:t>
      </w:r>
      <w:r>
        <w:rPr/>
        <w:t>SR</w:t>
      </w:r>
      <w:r>
        <w:rPr/>
        <w:t>超分辨率图片</w:t>
      </w:r>
      <w:r>
        <w:rPr/>
        <w:t xml:space="preserve">, </w:t>
      </w:r>
      <w:r>
        <w:rPr/>
        <w:t>将</w:t>
      </w:r>
      <w:r>
        <w:rPr/>
        <w:t>SR</w:t>
      </w:r>
      <w:r>
        <w:rPr/>
        <w:t>和</w:t>
      </w:r>
      <w:r>
        <w:rPr/>
        <w:t>HR</w:t>
      </w:r>
      <w:r>
        <w:rPr/>
        <w:t>图片送入判别器进行判别。</w:t>
      </w:r>
    </w:p>
    <w:p>
      <w:pPr>
        <w:pStyle w:val="Normal"/>
        <w:bidi w:val="0"/>
        <w:jc w:val="start"/>
        <w:rPr/>
      </w:pPr>
      <w:r>
        <w:rPr/>
        <w:tab/>
      </w:r>
      <w:r>
        <w:rPr/>
        <w:t>训练：经过</w:t>
      </w:r>
      <w:r>
        <w:rPr/>
        <w:t>30</w:t>
      </w:r>
      <w:r>
        <w:rPr/>
        <w:t>论的训练， 生成器和判别器的结果最终稳定。</w:t>
      </w:r>
    </w:p>
    <w:p>
      <w:pPr>
        <w:pStyle w:val="Normal"/>
        <w:bidi w:val="0"/>
        <w:jc w:val="start"/>
        <w:rPr/>
      </w:pPr>
      <w:r>
        <w:rPr/>
        <w:tab/>
      </w:r>
    </w:p>
    <w:p>
      <w:pPr>
        <w:pStyle w:val="Normal"/>
        <w:bidi w:val="0"/>
        <w:jc w:val="start"/>
        <w:rPr/>
      </w:pPr>
      <w:r>
        <w:rPr/>
        <w:tab/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/>
      </w:pP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>三、对比评估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2767330" cy="3781425"/>
            <wp:effectExtent l="0" t="0" r="0" b="0"/>
            <wp:wrapNone/>
            <wp:docPr id="7" name="图片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3135630</wp:posOffset>
            </wp:positionH>
            <wp:positionV relativeFrom="paragraph">
              <wp:posOffset>20320</wp:posOffset>
            </wp:positionV>
            <wp:extent cx="2804160" cy="3781425"/>
            <wp:effectExtent l="0" t="0" r="0" b="0"/>
            <wp:wrapNone/>
            <wp:docPr id="8" name="图片 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0"/>
          <w:szCs w:val="30"/>
        </w:rPr>
        <w:tab/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-47625</wp:posOffset>
            </wp:positionH>
            <wp:positionV relativeFrom="paragraph">
              <wp:posOffset>190500</wp:posOffset>
            </wp:positionV>
            <wp:extent cx="2851150" cy="3972560"/>
            <wp:effectExtent l="0" t="0" r="0" b="0"/>
            <wp:wrapNone/>
            <wp:docPr id="9" name="图片 3_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_0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3125470</wp:posOffset>
            </wp:positionH>
            <wp:positionV relativeFrom="paragraph">
              <wp:posOffset>182245</wp:posOffset>
            </wp:positionV>
            <wp:extent cx="2815590" cy="3953510"/>
            <wp:effectExtent l="0" t="0" r="0" b="0"/>
            <wp:wrapNone/>
            <wp:docPr id="10" name="图片 6_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_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59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-501650</wp:posOffset>
            </wp:positionH>
            <wp:positionV relativeFrom="paragraph">
              <wp:posOffset>213995</wp:posOffset>
            </wp:positionV>
            <wp:extent cx="7553325" cy="3385185"/>
            <wp:effectExtent l="0" t="0" r="0" b="0"/>
            <wp:wrapNone/>
            <wp:docPr id="11" name="图片 1_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_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-652145</wp:posOffset>
                </wp:positionH>
                <wp:positionV relativeFrom="paragraph">
                  <wp:posOffset>135255</wp:posOffset>
                </wp:positionV>
                <wp:extent cx="7703185" cy="4114800"/>
                <wp:effectExtent l="0" t="0" r="0" b="0"/>
                <wp:wrapNone/>
                <wp:docPr id="12" name="图片 2_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图片 2_0" descr=""/>
                        <pic:cNvPicPr/>
                      </pic:nvPicPr>
                      <pic:blipFill>
                        <a:blip r:embed="rId13"/>
                        <a:stretch/>
                      </pic:blipFill>
                      <pic:spPr>
                        <a:xfrm rot="4200">
                          <a:off x="0" y="0"/>
                          <a:ext cx="7702560" cy="4114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图片 2_0" stroked="f" style="position:absolute;margin-left:-51.4pt;margin-top:10.65pt;width:606.45pt;height:323.9pt;rotation:0" type="shapetype_75">
                <v:imagedata r:id="rId13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-2110740</wp:posOffset>
            </wp:positionH>
            <wp:positionV relativeFrom="paragraph">
              <wp:posOffset>84455</wp:posOffset>
            </wp:positionV>
            <wp:extent cx="7252970" cy="2802255"/>
            <wp:effectExtent l="0" t="0" r="0" b="0"/>
            <wp:wrapNone/>
            <wp:docPr id="13" name="图片 1_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_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bidi w:val="0"/>
        <w:jc w:val="star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  <w:t>可以看出</w:t>
      </w:r>
      <w:r>
        <w:rPr>
          <w:b w:val="false"/>
          <w:bCs w:val="false"/>
          <w:sz w:val="21"/>
          <w:szCs w:val="21"/>
        </w:rPr>
        <w:t>SRGAN</w:t>
      </w:r>
      <w:r>
        <w:rPr>
          <w:b w:val="false"/>
          <w:bCs w:val="false"/>
          <w:sz w:val="21"/>
          <w:szCs w:val="21"/>
        </w:rPr>
        <w:t>模型相比于传统算法和</w:t>
      </w:r>
      <w:r>
        <w:rPr>
          <w:b w:val="false"/>
          <w:bCs w:val="false"/>
          <w:sz w:val="21"/>
          <w:szCs w:val="21"/>
        </w:rPr>
        <w:t>SRResNet</w:t>
      </w:r>
      <w:r>
        <w:rPr>
          <w:b w:val="false"/>
          <w:bCs w:val="false"/>
          <w:sz w:val="21"/>
          <w:szCs w:val="21"/>
        </w:rPr>
        <w:t>效果均有明显提升。</w:t>
      </w:r>
    </w:p>
    <w:p>
      <w:pPr>
        <w:pStyle w:val="Normal"/>
        <w:bidi w:val="0"/>
        <w:jc w:val="start"/>
        <w:rPr>
          <w:b w:val="false"/>
          <w:b w:val="false"/>
          <w:bCs w:val="false"/>
          <w:sz w:val="21"/>
          <w:szCs w:val="21"/>
        </w:rPr>
      </w:pPr>
      <w:r>
        <w:rPr>
          <w:b w:val="false"/>
          <w:bCs w:val="false"/>
          <w:sz w:val="21"/>
          <w:szCs w:val="21"/>
        </w:rPr>
      </w:r>
    </w:p>
    <w:p>
      <w:pPr>
        <w:pStyle w:val="Normal"/>
        <w:bidi w:val="0"/>
        <w:jc w:val="start"/>
        <w:rPr/>
      </w:pPr>
      <w:r>
        <w:rPr>
          <w:b/>
          <w:bCs/>
          <w:sz w:val="30"/>
          <w:szCs w:val="30"/>
        </w:rPr>
        <w:t>四、应用前景</w:t>
      </w:r>
    </w:p>
    <w:p>
      <w:pPr>
        <w:pStyle w:val="Normal"/>
        <w:bidi w:val="0"/>
        <w:jc w:val="start"/>
        <w:rPr/>
      </w:pPr>
      <w:r>
        <w:rPr/>
        <w:tab/>
      </w:r>
      <w:r>
        <w:rPr/>
        <w:t>如之前所说， 超分辨率在监控设备，卫星图像， 医学影像等方面有广泛的应用， 作为一名游戏玩家， 我想讲一下超分在游戏领域的作用。 我想将的是</w:t>
      </w:r>
      <w:r>
        <w:rPr/>
        <w:t>DLSS</w:t>
      </w:r>
      <w:r>
        <w:rPr/>
        <w:t xml:space="preserve">， </w:t>
      </w:r>
      <w:r>
        <w:rPr/>
        <w:t>DLSS</w:t>
      </w:r>
      <w:r>
        <w:rPr/>
        <w:t>全称是， 是</w:t>
      </w:r>
      <w:r>
        <w:rPr/>
        <w:t>NVDIA</w:t>
      </w:r>
      <w:r>
        <w:rPr/>
        <w:t>提出的一项技术。</w:t>
      </w:r>
    </w:p>
    <w:p>
      <w:pPr>
        <w:pStyle w:val="Normal"/>
        <w:bidi w:val="0"/>
        <w:jc w:val="start"/>
        <w:rPr/>
      </w:pPr>
      <w:r>
        <w:rPr/>
        <w:t xml:space="preserve"> </w:t>
      </w:r>
      <w:r>
        <w:rPr/>
        <w:tab/>
        <w:t xml:space="preserve"> </w:t>
      </w:r>
      <w:r>
        <w:rPr/>
        <w:t>具体在游戏中我们知道， 游戏中的画面是我们</w:t>
      </w:r>
      <w:r>
        <w:rPr/>
        <w:t>GPU</w:t>
      </w:r>
      <w:r>
        <w:rPr/>
        <w:t>每个像素渲染出来的， 分辨率越高， 我们显卡负担越大，  如果我们能借助</w:t>
      </w:r>
      <w:r>
        <w:rPr/>
        <w:t>DLSS</w:t>
      </w:r>
      <w:r>
        <w:rPr/>
        <w:t>由低分辨率转换成高分辨率， 这样能大大降低对显卡需求， 提高游戏帧数和画面， 给玩家更好的游戏体验。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源码地址：</w:t>
      </w:r>
      <w:r>
        <w:rPr/>
        <w:t>https://github.com/wyyadd/SRGAN</w:t>
      </w:r>
    </w:p>
    <w:sectPr>
      <w:headerReference w:type="default" r:id="rId15"/>
      <w:type w:val="nextPage"/>
      <w:pgSz w:w="12240" w:h="15840"/>
      <w:pgMar w:left="1134" w:right="1134" w:header="1134" w:top="1693" w:footer="0" w:bottom="1134" w:gutter="0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erif">
    <w:altName w:val="Times New Roman"/>
    <w:charset w:val="01" w:characterSet="utf-8"/>
    <w:family w:val="swiss"/>
    <w:pitch w:val="variable"/>
  </w:font>
  <w:font w:name="Liberation Sans">
    <w:altName w:val="Arial"/>
    <w:charset w:val="01" w:characterSet="utf-8"/>
    <w:family w:val="roman"/>
    <w:pitch w:val="variable"/>
  </w:font>
  <w:font w:name="Lohit Devanagari">
    <w:charset w:val="01" w:characterSet="utf-8"/>
    <w:family w:val="roman"/>
    <w:pitch w:val="variable"/>
  </w:font>
  <w:font w:name="Noto Sans">
    <w:charset w:val="01" w:characterSet="utf-8"/>
    <w:family w:val="roman"/>
    <w:pitch w:val="variable"/>
  </w:font>
  <w:font w:name="微软雅黑">
    <w:charset w:val="01" w:characterSet="utf-8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uppressLineNumbers/>
      <w:bidi w:val="0"/>
      <w:jc w:val="start"/>
      <w:rPr/>
    </w:pPr>
    <w:r>
      <w:rPr/>
    </w:r>
  </w:p>
</w:hdr>
</file>

<file path=word/settings.xml><?xml version="1.0" encoding="utf-8"?>
<w:settings xmlns:w="http://schemas.openxmlformats.org/wordprocessingml/2006/main">
  <w:zoom w:percent="13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spacing w:before="240" w:after="120"/>
      <w:outlineLvl w:val="0"/>
    </w:pPr>
    <w:rPr>
      <w:rFonts w:ascii="Liberation Serif" w:hAnsi="Liberation Serif" w:eastAsia="Noto Serif CJK SC" w:cs="Lohit Devanagari"/>
      <w:b/>
      <w:bCs/>
      <w:sz w:val="48"/>
      <w:szCs w:val="48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Default">
    <w:name w:val="Default"/>
    <w:qFormat/>
    <w:pPr>
      <w:widowControl/>
      <w:suppressAutoHyphens w:val="true"/>
      <w:overflowPunct w:val="false"/>
      <w:bidi w:val="0"/>
      <w:spacing w:lineRule="atLeast" w:line="200" w:before="0" w:after="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36"/>
      <w:szCs w:val="24"/>
      <w:u w:val="none"/>
      <w:em w:val="none"/>
      <w:lang w:val="en-US" w:eastAsia="zh-CN" w:bidi="hi-IN"/>
    </w:rPr>
  </w:style>
  <w:style w:type="paragraph" w:styleId="Objectwithoutfill">
    <w:name w:val="Object without fill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Objectwithnofillandnoline">
    <w:name w:val="Object with no fill and no line"/>
    <w:basedOn w:val="Default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auto"/>
      <w:kern w:val="2"/>
      <w:sz w:val="36"/>
      <w:u w:val="none"/>
      <w:em w:val="none"/>
    </w:rPr>
  </w:style>
  <w:style w:type="paragraph" w:styleId="A4">
    <w:name w:val="A4"/>
    <w:basedOn w:val="Text"/>
    <w:qFormat/>
    <w:pPr/>
    <w:rPr>
      <w:rFonts w:ascii="Noto Sans" w:hAnsi="Noto Sans"/>
      <w:sz w:val="36"/>
    </w:rPr>
  </w:style>
  <w:style w:type="paragraph" w:styleId="Text">
    <w:name w:val="Text"/>
    <w:basedOn w:val="Caption"/>
    <w:qFormat/>
    <w:pPr/>
    <w:rPr/>
  </w:style>
  <w:style w:type="paragraph" w:styleId="TitleA4">
    <w:name w:val="Title A4"/>
    <w:basedOn w:val="A4"/>
    <w:qFormat/>
    <w:pPr/>
    <w:rPr>
      <w:rFonts w:ascii="Noto Sans" w:hAnsi="Noto Sans"/>
      <w:sz w:val="87"/>
    </w:rPr>
  </w:style>
  <w:style w:type="paragraph" w:styleId="HeadingA4">
    <w:name w:val="Heading A4"/>
    <w:basedOn w:val="A4"/>
    <w:qFormat/>
    <w:pPr/>
    <w:rPr>
      <w:rFonts w:ascii="Noto Sans" w:hAnsi="Noto Sans"/>
      <w:sz w:val="48"/>
    </w:rPr>
  </w:style>
  <w:style w:type="paragraph" w:styleId="TextA4">
    <w:name w:val="Text A4"/>
    <w:basedOn w:val="A4"/>
    <w:qFormat/>
    <w:pPr/>
    <w:rPr>
      <w:rFonts w:ascii="Noto Sans" w:hAnsi="Noto Sans"/>
      <w:sz w:val="36"/>
    </w:rPr>
  </w:style>
  <w:style w:type="paragraph" w:styleId="A0">
    <w:name w:val="A0"/>
    <w:basedOn w:val="Text"/>
    <w:qFormat/>
    <w:pPr/>
    <w:rPr>
      <w:rFonts w:ascii="Noto Sans" w:hAnsi="Noto Sans"/>
      <w:sz w:val="95"/>
    </w:rPr>
  </w:style>
  <w:style w:type="paragraph" w:styleId="TitleA0">
    <w:name w:val="Title A0"/>
    <w:basedOn w:val="A0"/>
    <w:qFormat/>
    <w:pPr/>
    <w:rPr>
      <w:rFonts w:ascii="Noto Sans" w:hAnsi="Noto Sans"/>
      <w:sz w:val="191"/>
    </w:rPr>
  </w:style>
  <w:style w:type="paragraph" w:styleId="HeadingA0">
    <w:name w:val="Heading A0"/>
    <w:basedOn w:val="A0"/>
    <w:qFormat/>
    <w:pPr/>
    <w:rPr>
      <w:rFonts w:ascii="Noto Sans" w:hAnsi="Noto Sans"/>
      <w:sz w:val="143"/>
    </w:rPr>
  </w:style>
  <w:style w:type="paragraph" w:styleId="TextA0">
    <w:name w:val="Text A0"/>
    <w:basedOn w:val="A0"/>
    <w:qFormat/>
    <w:pPr/>
    <w:rPr>
      <w:rFonts w:ascii="Noto Sans" w:hAnsi="Noto Sans"/>
      <w:sz w:val="95"/>
    </w:rPr>
  </w:style>
  <w:style w:type="paragraph" w:styleId="Graphic">
    <w:name w:val="Graphic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ans" w:hAnsi="Liberation Sans" w:eastAsia="DejaVu Sans" w:cs="Liberation Sans"/>
      <w:color w:val="auto"/>
      <w:kern w:val="2"/>
      <w:sz w:val="36"/>
      <w:szCs w:val="24"/>
      <w:lang w:val="en-US" w:eastAsia="zh-CN" w:bidi="hi-IN"/>
    </w:rPr>
  </w:style>
  <w:style w:type="paragraph" w:styleId="Shapes">
    <w:name w:val="Shapes"/>
    <w:basedOn w:val="Graphic"/>
    <w:qFormat/>
    <w:pPr/>
    <w:rPr>
      <w:rFonts w:ascii="Liberation Sans" w:hAnsi="Liberation Sans"/>
      <w:b/>
      <w:sz w:val="28"/>
    </w:rPr>
  </w:style>
  <w:style w:type="paragraph" w:styleId="Filled">
    <w:name w:val="Filled"/>
    <w:basedOn w:val="Shapes"/>
    <w:qFormat/>
    <w:pPr/>
    <w:rPr>
      <w:rFonts w:ascii="Liberation Sans" w:hAnsi="Liberation Sans"/>
      <w:b/>
      <w:sz w:val="28"/>
    </w:rPr>
  </w:style>
  <w:style w:type="paragraph" w:styleId="FilledBlue">
    <w:name w:val="Filled Blue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Green">
    <w:name w:val="Filled Green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Red">
    <w:name w:val="Filled Red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FilledYellow">
    <w:name w:val="Filled Yellow"/>
    <w:basedOn w:val="Filled"/>
    <w:qFormat/>
    <w:pPr/>
    <w:rPr>
      <w:rFonts w:ascii="Liberation Sans" w:hAnsi="Liberation Sans"/>
      <w:b/>
      <w:color w:val="FFFFFF"/>
      <w:sz w:val="28"/>
    </w:rPr>
  </w:style>
  <w:style w:type="paragraph" w:styleId="Outlined">
    <w:name w:val="Outlined"/>
    <w:basedOn w:val="Shapes"/>
    <w:qFormat/>
    <w:pPr/>
    <w:rPr>
      <w:rFonts w:ascii="Liberation Sans" w:hAnsi="Liberation Sans"/>
      <w:b/>
      <w:sz w:val="28"/>
    </w:rPr>
  </w:style>
  <w:style w:type="paragraph" w:styleId="OutlinedBlue">
    <w:name w:val="Outlined Blue"/>
    <w:basedOn w:val="Outlined"/>
    <w:qFormat/>
    <w:pPr/>
    <w:rPr>
      <w:rFonts w:ascii="Liberation Sans" w:hAnsi="Liberation Sans"/>
      <w:b/>
      <w:color w:val="355269"/>
      <w:sz w:val="28"/>
    </w:rPr>
  </w:style>
  <w:style w:type="paragraph" w:styleId="OutlinedGreen">
    <w:name w:val="Outlined Green"/>
    <w:basedOn w:val="Outlined"/>
    <w:qFormat/>
    <w:pPr/>
    <w:rPr>
      <w:rFonts w:ascii="Liberation Sans" w:hAnsi="Liberation Sans"/>
      <w:b/>
      <w:color w:val="127622"/>
      <w:sz w:val="28"/>
    </w:rPr>
  </w:style>
  <w:style w:type="paragraph" w:styleId="OutlinedRed">
    <w:name w:val="Outlined Red"/>
    <w:basedOn w:val="Outlined"/>
    <w:qFormat/>
    <w:pPr/>
    <w:rPr>
      <w:rFonts w:ascii="Liberation Sans" w:hAnsi="Liberation Sans"/>
      <w:b/>
      <w:color w:val="C9211E"/>
      <w:sz w:val="28"/>
    </w:rPr>
  </w:style>
  <w:style w:type="paragraph" w:styleId="OutlinedYellow">
    <w:name w:val="Outlined Yellow"/>
    <w:basedOn w:val="Outlined"/>
    <w:qFormat/>
    <w:pPr/>
    <w:rPr>
      <w:rFonts w:ascii="Liberation Sans" w:hAnsi="Liberation Sans"/>
      <w:b/>
      <w:color w:val="B47804"/>
      <w:sz w:val="28"/>
    </w:rPr>
  </w:style>
  <w:style w:type="paragraph" w:styleId="Lines">
    <w:name w:val="Lines"/>
    <w:basedOn w:val="Graphic"/>
    <w:qFormat/>
    <w:pPr/>
    <w:rPr>
      <w:rFonts w:ascii="Liberation Sans" w:hAnsi="Liberation Sans"/>
      <w:sz w:val="36"/>
    </w:rPr>
  </w:style>
  <w:style w:type="paragraph" w:styleId="ArrowLine">
    <w:name w:val="Arrow Line"/>
    <w:basedOn w:val="Lines"/>
    <w:qFormat/>
    <w:pPr/>
    <w:rPr>
      <w:rFonts w:ascii="Liberation Sans" w:hAnsi="Liberation Sans"/>
      <w:sz w:val="36"/>
    </w:rPr>
  </w:style>
  <w:style w:type="paragraph" w:styleId="DashedLine">
    <w:name w:val="Dashed Line"/>
    <w:basedOn w:val="Lines"/>
    <w:qFormat/>
    <w:pPr/>
    <w:rPr>
      <w:rFonts w:ascii="Liberation Sans" w:hAnsi="Liberation Sans"/>
      <w:sz w:val="36"/>
    </w:rPr>
  </w:style>
  <w:style w:type="paragraph" w:styleId="LTGliederung1">
    <w:name w:val="自定义版式~LT~Gliederung 1"/>
    <w:qFormat/>
    <w:pPr>
      <w:widowControl/>
      <w:suppressAutoHyphens w:val="true"/>
      <w:overflowPunct w:val="false"/>
      <w:bidi w:val="0"/>
      <w:spacing w:lineRule="auto" w:line="216" w:before="283" w:after="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8"/>
      <w:szCs w:val="24"/>
      <w:u w:val="none"/>
      <w:em w:val="none"/>
      <w:lang w:val="en-US" w:eastAsia="zh-CN" w:bidi="hi-IN"/>
    </w:rPr>
  </w:style>
  <w:style w:type="paragraph" w:styleId="LTGliederung2">
    <w:name w:val="自定义版式~LT~Gliederung 2"/>
    <w:basedOn w:val="LTGliederung1"/>
    <w:qFormat/>
    <w:pPr>
      <w:bidi w:val="0"/>
      <w:spacing w:lineRule="auto" w:line="216" w:before="22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LTGliederung3">
    <w:name w:val="自定义版式~LT~Gliederung 3"/>
    <w:basedOn w:val="LTGliederung2"/>
    <w:qFormat/>
    <w:pPr>
      <w:bidi w:val="0"/>
      <w:spacing w:lineRule="auto" w:line="216" w:before="170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LTGliederung4">
    <w:name w:val="自定义版式~LT~Gliederung 4"/>
    <w:basedOn w:val="LTGliederung3"/>
    <w:qFormat/>
    <w:pPr>
      <w:bidi w:val="0"/>
      <w:spacing w:lineRule="auto" w:line="216" w:before="113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LTGliederung5">
    <w:name w:val="自定义版式~LT~Gliederung 5"/>
    <w:basedOn w:val="LTGliederung4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LTGliederung6">
    <w:name w:val="自定义版式~LT~Gliederung 6"/>
    <w:basedOn w:val="LTGliederung5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LTGliederung7">
    <w:name w:val="自定义版式~LT~Gliederung 7"/>
    <w:basedOn w:val="LTGliederung6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LTGliederung8">
    <w:name w:val="自定义版式~LT~Gliederung 8"/>
    <w:basedOn w:val="LTGliederung7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LTGliederung9">
    <w:name w:val="自定义版式~LT~Gliederung 9"/>
    <w:basedOn w:val="LTGliederung8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LTTitel">
    <w:name w:val="自定义版式~LT~Titel"/>
    <w:qFormat/>
    <w:pPr>
      <w:widowControl/>
      <w:suppressAutoHyphens w:val="true"/>
      <w:overflowPunct w:val="false"/>
      <w:bidi w:val="0"/>
      <w:spacing w:lineRule="atLeast" w:line="200" w:before="0" w:after="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szCs w:val="24"/>
      <w:u w:val="none"/>
      <w:em w:val="none"/>
      <w:lang w:val="en-US" w:eastAsia="zh-CN" w:bidi="hi-IN"/>
    </w:rPr>
  </w:style>
  <w:style w:type="paragraph" w:styleId="LTUntertitel">
    <w:name w:val="自定义版式~LT~Untertitel"/>
    <w:qFormat/>
    <w:pPr>
      <w:widowControl/>
      <w:suppressAutoHyphens w:val="true"/>
      <w:overflowPunct w:val="false"/>
      <w:bidi w:val="0"/>
      <w:spacing w:before="0" w:after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LTNotizen">
    <w:name w:val="自定义版式~LT~Notizen"/>
    <w:qFormat/>
    <w:pPr>
      <w:widowControl/>
      <w:suppressAutoHyphens w:val="true"/>
      <w:overflowPunct w:val="false"/>
      <w:bidi w:val="0"/>
      <w:spacing w:before="0" w:after="0"/>
      <w:ind w:start="340" w:hanging="34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LTHintergrundobjekte">
    <w:name w:val="自定义版式~LT~Hintergrundobjekte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US" w:eastAsia="zh-CN" w:bidi="hi-IN"/>
    </w:rPr>
  </w:style>
  <w:style w:type="paragraph" w:styleId="LTHintergrund">
    <w:name w:val="自定义版式~LT~Hintergrund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US" w:eastAsia="zh-CN" w:bidi="hi-IN"/>
    </w:rPr>
  </w:style>
  <w:style w:type="paragraph" w:styleId="Default1">
    <w:name w:val="default"/>
    <w:qFormat/>
    <w:pPr>
      <w:widowControl/>
      <w:suppressAutoHyphens w:val="true"/>
      <w:overflowPunct w:val="false"/>
      <w:bidi w:val="0"/>
      <w:spacing w:lineRule="atLeast" w:line="200" w:before="0" w:after="0"/>
      <w:jc w:val="start"/>
    </w:pPr>
    <w:rPr>
      <w:rFonts w:ascii="Lohit Devanagari" w:hAnsi="Lohit Devanagari" w:eastAsia="DejaVu Sans" w:cs="Liberation Sans"/>
      <w:color w:val="auto"/>
      <w:kern w:val="2"/>
      <w:sz w:val="36"/>
      <w:szCs w:val="24"/>
      <w:lang w:val="en-US" w:eastAsia="zh-CN" w:bidi="hi-IN"/>
    </w:rPr>
  </w:style>
  <w:style w:type="paragraph" w:styleId="Gray1">
    <w:name w:val="gray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2">
    <w:name w:val="gray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ay3">
    <w:name w:val="gray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1">
    <w:name w:val="bw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2">
    <w:name w:val="bw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w3">
    <w:name w:val="bw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1">
    <w:name w:val="orange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2">
    <w:name w:val="orange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Orange3">
    <w:name w:val="orange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1">
    <w:name w:val="turquoise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2">
    <w:name w:val="turquoise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Turquoise3">
    <w:name w:val="turquoise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1">
    <w:name w:val="blue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2">
    <w:name w:val="blue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lue3">
    <w:name w:val="blue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1">
    <w:name w:val="sun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2">
    <w:name w:val="sun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un3">
    <w:name w:val="sun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1">
    <w:name w:val="earth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2">
    <w:name w:val="earth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Earth3">
    <w:name w:val="earth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1">
    <w:name w:val="green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2">
    <w:name w:val="green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Green3">
    <w:name w:val="green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1">
    <w:name w:val="seetang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2">
    <w:name w:val="seetang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Seetang3">
    <w:name w:val="seetang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1">
    <w:name w:val="lightblue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2">
    <w:name w:val="lightblue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Lightblue3">
    <w:name w:val="lightblue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1">
    <w:name w:val="yellow1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2">
    <w:name w:val="yellow2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Yellow3">
    <w:name w:val="yellow3"/>
    <w:basedOn w:val="Default1"/>
    <w:qFormat/>
    <w:pPr>
      <w:spacing w:lineRule="atLeast" w:line="200" w:before="0" w:after="0"/>
    </w:pPr>
    <w:rPr>
      <w:rFonts w:ascii="Lohit Devanagari" w:hAnsi="Lohit Devanagari"/>
      <w:color w:val="auto"/>
      <w:kern w:val="2"/>
      <w:sz w:val="36"/>
    </w:rPr>
  </w:style>
  <w:style w:type="paragraph" w:styleId="Backgroundobjects">
    <w:name w:val="Background objects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US" w:eastAsia="zh-CN" w:bidi="hi-IN"/>
    </w:rPr>
  </w:style>
  <w:style w:type="paragraph" w:styleId="Background">
    <w:name w:val="Background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US" w:eastAsia="zh-CN" w:bidi="hi-IN"/>
    </w:rPr>
  </w:style>
  <w:style w:type="paragraph" w:styleId="Notes">
    <w:name w:val="Notes"/>
    <w:qFormat/>
    <w:pPr>
      <w:widowControl/>
      <w:suppressAutoHyphens w:val="true"/>
      <w:overflowPunct w:val="false"/>
      <w:bidi w:val="0"/>
      <w:spacing w:before="0" w:after="0"/>
      <w:ind w:start="340" w:hanging="34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Outline1">
    <w:name w:val="Outline 1"/>
    <w:qFormat/>
    <w:pPr>
      <w:widowControl/>
      <w:suppressAutoHyphens w:val="true"/>
      <w:overflowPunct w:val="false"/>
      <w:bidi w:val="0"/>
      <w:spacing w:lineRule="auto" w:line="216" w:before="283" w:after="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8"/>
      <w:szCs w:val="24"/>
      <w:u w:val="none"/>
      <w:em w:val="none"/>
      <w:lang w:val="en-US" w:eastAsia="zh-CN" w:bidi="hi-IN"/>
    </w:rPr>
  </w:style>
  <w:style w:type="paragraph" w:styleId="Outline2">
    <w:name w:val="Outline 2"/>
    <w:basedOn w:val="Outline1"/>
    <w:qFormat/>
    <w:pPr>
      <w:bidi w:val="0"/>
      <w:spacing w:lineRule="auto" w:line="216" w:before="22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Outline3">
    <w:name w:val="Outline 3"/>
    <w:basedOn w:val="Outline2"/>
    <w:qFormat/>
    <w:pPr>
      <w:bidi w:val="0"/>
      <w:spacing w:lineRule="auto" w:line="216" w:before="170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Outline4">
    <w:name w:val="Outline 4"/>
    <w:basedOn w:val="Outline3"/>
    <w:qFormat/>
    <w:pPr>
      <w:bidi w:val="0"/>
      <w:spacing w:lineRule="auto" w:line="216" w:before="113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Outline5">
    <w:name w:val="Outline 5"/>
    <w:basedOn w:val="Outline4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Outline6">
    <w:name w:val="Outline 6"/>
    <w:basedOn w:val="Outline5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Outline7">
    <w:name w:val="Outline 7"/>
    <w:basedOn w:val="Outline6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Outline8">
    <w:name w:val="Outline 8"/>
    <w:basedOn w:val="Outline7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Outline9">
    <w:name w:val="Outline 9"/>
    <w:basedOn w:val="Outline8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LTGliederung1">
    <w:name w:val="2_自定义版式~LT~Gliederung 1"/>
    <w:qFormat/>
    <w:pPr>
      <w:widowControl/>
      <w:suppressAutoHyphens w:val="true"/>
      <w:overflowPunct w:val="false"/>
      <w:bidi w:val="0"/>
      <w:spacing w:lineRule="auto" w:line="216" w:before="283" w:after="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8"/>
      <w:szCs w:val="24"/>
      <w:u w:val="none"/>
      <w:em w:val="none"/>
      <w:lang w:val="en-US" w:eastAsia="zh-CN" w:bidi="hi-IN"/>
    </w:rPr>
  </w:style>
  <w:style w:type="paragraph" w:styleId="2LTGliederung2">
    <w:name w:val="2_自定义版式~LT~Gliederung 2"/>
    <w:basedOn w:val="2LTGliederung1"/>
    <w:qFormat/>
    <w:pPr>
      <w:bidi w:val="0"/>
      <w:spacing w:lineRule="auto" w:line="216" w:before="22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2LTGliederung3">
    <w:name w:val="2_自定义版式~LT~Gliederung 3"/>
    <w:basedOn w:val="2LTGliederung2"/>
    <w:qFormat/>
    <w:pPr>
      <w:bidi w:val="0"/>
      <w:spacing w:lineRule="auto" w:line="216" w:before="170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2LTGliederung4">
    <w:name w:val="2_自定义版式~LT~Gliederung 4"/>
    <w:basedOn w:val="2LTGliederung3"/>
    <w:qFormat/>
    <w:pPr>
      <w:bidi w:val="0"/>
      <w:spacing w:lineRule="auto" w:line="216" w:before="113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2LTGliederung5">
    <w:name w:val="2_自定义版式~LT~Gliederung 5"/>
    <w:basedOn w:val="2LTGliederung4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LTGliederung6">
    <w:name w:val="2_自定义版式~LT~Gliederung 6"/>
    <w:basedOn w:val="2LTGliederung5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LTGliederung7">
    <w:name w:val="2_自定义版式~LT~Gliederung 7"/>
    <w:basedOn w:val="2LTGliederung6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LTGliederung8">
    <w:name w:val="2_自定义版式~LT~Gliederung 8"/>
    <w:basedOn w:val="2LTGliederung7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LTGliederung9">
    <w:name w:val="2_自定义版式~LT~Gliederung 9"/>
    <w:basedOn w:val="2LTGliederung8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LTTitel">
    <w:name w:val="2_自定义版式~LT~Titel"/>
    <w:qFormat/>
    <w:pPr>
      <w:widowControl/>
      <w:suppressAutoHyphens w:val="true"/>
      <w:overflowPunct w:val="false"/>
      <w:bidi w:val="0"/>
      <w:spacing w:lineRule="atLeast" w:line="200" w:before="0" w:after="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szCs w:val="24"/>
      <w:u w:val="none"/>
      <w:em w:val="none"/>
      <w:lang w:val="en-US" w:eastAsia="zh-CN" w:bidi="hi-IN"/>
    </w:rPr>
  </w:style>
  <w:style w:type="paragraph" w:styleId="2LTUntertitel">
    <w:name w:val="2_自定义版式~LT~Untertitel"/>
    <w:qFormat/>
    <w:pPr>
      <w:widowControl/>
      <w:suppressAutoHyphens w:val="true"/>
      <w:overflowPunct w:val="false"/>
      <w:bidi w:val="0"/>
      <w:spacing w:before="0" w:after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2LTNotizen">
    <w:name w:val="2_自定义版式~LT~Notizen"/>
    <w:qFormat/>
    <w:pPr>
      <w:widowControl/>
      <w:suppressAutoHyphens w:val="true"/>
      <w:overflowPunct w:val="false"/>
      <w:bidi w:val="0"/>
      <w:spacing w:before="0" w:after="0"/>
      <w:ind w:start="340" w:hanging="34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2LTHintergrundobjekte">
    <w:name w:val="2_自定义版式~LT~Hintergrundobjekte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US" w:eastAsia="zh-CN" w:bidi="hi-IN"/>
    </w:rPr>
  </w:style>
  <w:style w:type="paragraph" w:styleId="2LTHintergrund">
    <w:name w:val="2_自定义版式~LT~Hintergrund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US" w:eastAsia="zh-CN" w:bidi="hi-IN"/>
    </w:rPr>
  </w:style>
  <w:style w:type="paragraph" w:styleId="1LTGliederung1">
    <w:name w:val="1_自定义版式~LT~Gliederung 1"/>
    <w:qFormat/>
    <w:pPr>
      <w:widowControl/>
      <w:suppressAutoHyphens w:val="true"/>
      <w:overflowPunct w:val="false"/>
      <w:bidi w:val="0"/>
      <w:spacing w:lineRule="auto" w:line="216" w:before="283" w:after="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8"/>
      <w:szCs w:val="24"/>
      <w:u w:val="none"/>
      <w:em w:val="none"/>
      <w:lang w:val="en-US" w:eastAsia="zh-CN" w:bidi="hi-IN"/>
    </w:rPr>
  </w:style>
  <w:style w:type="paragraph" w:styleId="1LTGliederung2">
    <w:name w:val="1_自定义版式~LT~Gliederung 2"/>
    <w:basedOn w:val="1LTGliederung1"/>
    <w:qFormat/>
    <w:pPr>
      <w:bidi w:val="0"/>
      <w:spacing w:lineRule="auto" w:line="216" w:before="22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1LTGliederung3">
    <w:name w:val="1_自定义版式~LT~Gliederung 3"/>
    <w:basedOn w:val="1LTGliederung2"/>
    <w:qFormat/>
    <w:pPr>
      <w:bidi w:val="0"/>
      <w:spacing w:lineRule="auto" w:line="216" w:before="170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1LTGliederung4">
    <w:name w:val="1_自定义版式~LT~Gliederung 4"/>
    <w:basedOn w:val="1LTGliederung3"/>
    <w:qFormat/>
    <w:pPr>
      <w:bidi w:val="0"/>
      <w:spacing w:lineRule="auto" w:line="216" w:before="113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u w:val="none"/>
      <w:em w:val="none"/>
    </w:rPr>
  </w:style>
  <w:style w:type="paragraph" w:styleId="1LTGliederung5">
    <w:name w:val="1_自定义版式~LT~Gliederung 5"/>
    <w:basedOn w:val="1LTGliederung4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LTGliederung6">
    <w:name w:val="1_自定义版式~LT~Gliederung 6"/>
    <w:basedOn w:val="1LTGliederung5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LTGliederung7">
    <w:name w:val="1_自定义版式~LT~Gliederung 7"/>
    <w:basedOn w:val="1LTGliederung6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LTGliederung8">
    <w:name w:val="1_自定义版式~LT~Gliederung 8"/>
    <w:basedOn w:val="1LTGliederung7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LTGliederung9">
    <w:name w:val="1_自定义版式~LT~Gliederung 9"/>
    <w:basedOn w:val="1LTGliederung8"/>
    <w:qFormat/>
    <w:pPr>
      <w:bidi w:val="0"/>
      <w:spacing w:lineRule="auto" w:line="216" w:before="57" w:after="0"/>
      <w:jc w:val="star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LTTitel">
    <w:name w:val="1_自定义版式~LT~Titel"/>
    <w:qFormat/>
    <w:pPr>
      <w:widowControl/>
      <w:suppressAutoHyphens w:val="true"/>
      <w:overflowPunct w:val="false"/>
      <w:bidi w:val="0"/>
      <w:spacing w:lineRule="atLeast" w:line="200" w:before="0" w:after="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36"/>
      <w:szCs w:val="24"/>
      <w:u w:val="none"/>
      <w:em w:val="none"/>
      <w:lang w:val="en-US" w:eastAsia="zh-CN" w:bidi="hi-IN"/>
    </w:rPr>
  </w:style>
  <w:style w:type="paragraph" w:styleId="1LTUntertitel">
    <w:name w:val="1_自定义版式~LT~Untertitel"/>
    <w:qFormat/>
    <w:pPr>
      <w:widowControl/>
      <w:suppressAutoHyphens w:val="true"/>
      <w:overflowPunct w:val="false"/>
      <w:bidi w:val="0"/>
      <w:spacing w:before="0" w:after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64"/>
      <w:szCs w:val="24"/>
      <w:u w:val="none"/>
      <w:em w:val="none"/>
      <w:lang w:val="en-US" w:eastAsia="zh-CN" w:bidi="hi-IN"/>
    </w:rPr>
  </w:style>
  <w:style w:type="paragraph" w:styleId="1LTNotizen">
    <w:name w:val="1_自定义版式~LT~Notizen"/>
    <w:qFormat/>
    <w:pPr>
      <w:widowControl/>
      <w:suppressAutoHyphens w:val="true"/>
      <w:overflowPunct w:val="false"/>
      <w:bidi w:val="0"/>
      <w:spacing w:before="0" w:after="0"/>
      <w:ind w:start="340" w:hanging="340"/>
      <w:jc w:val="star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auto"/>
      <w:kern w:val="2"/>
      <w:sz w:val="40"/>
      <w:szCs w:val="24"/>
      <w:u w:val="none"/>
      <w:em w:val="none"/>
      <w:lang w:val="en-US" w:eastAsia="zh-CN" w:bidi="hi-IN"/>
    </w:rPr>
  </w:style>
  <w:style w:type="paragraph" w:styleId="1LTHintergrundobjekte">
    <w:name w:val="1_自定义版式~LT~Hintergrundobjekte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US" w:eastAsia="zh-CN" w:bidi="hi-IN"/>
    </w:rPr>
  </w:style>
  <w:style w:type="paragraph" w:styleId="1LTHintergrund">
    <w:name w:val="1_自定义版式~LT~Hintergrund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DejaVu Sans" w:cs="Liberation Sans"/>
      <w:color w:val="auto"/>
      <w:kern w:val="2"/>
      <w:sz w:val="24"/>
      <w:szCs w:val="24"/>
      <w:lang w:val="en-US" w:eastAsia="zh-CN" w:bidi="hi-IN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gif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107</TotalTime>
  <Application>LibreOffice/6.4.7.2$Linux_X86_64 LibreOffice_project/40$Build-2</Application>
  <Pages>5</Pages>
  <Words>1018</Words>
  <Characters>1247</Characters>
  <CharactersWithSpaces>1330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2021-11-15T14:10:33Z</dcterms:created>
  <dc:creator/>
  <dc:description/>
  <dc:language>en-US</dc:language>
  <cp:lastModifiedBy/>
  <dcterms:modified xsi:type="dcterms:W3CDTF">2021-12-19T00:47:29Z</dcterms:modified>
  <cp:revision>4</cp:revision>
  <dc:subject/>
  <dc:title/>
</cp:coreProperties>
</file>